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D141C" w14:textId="77777777" w:rsidR="005D6CE9" w:rsidRDefault="005D6CE9" w:rsidP="005D6CE9">
      <w:pPr>
        <w:tabs>
          <w:tab w:val="left" w:pos="1800"/>
        </w:tabs>
        <w:spacing w:before="252" w:line="211" w:lineRule="auto"/>
        <w:rPr>
          <w:rFonts w:ascii="Arial" w:hAnsi="Arial"/>
          <w:b/>
          <w:color w:val="000000"/>
          <w:spacing w:val="-14"/>
          <w:w w:val="105"/>
          <w:sz w:val="25"/>
        </w:rPr>
      </w:pPr>
      <w:r>
        <w:rPr>
          <w:rFonts w:ascii="Garamond" w:hAnsi="Garamond"/>
          <w:b/>
          <w:noProof/>
          <w:sz w:val="36"/>
          <w:szCs w:val="36"/>
        </w:rPr>
        <w:drawing>
          <wp:inline distT="0" distB="0" distL="0" distR="0" wp14:anchorId="5A2D1440" wp14:editId="5A2D1441">
            <wp:extent cx="1097280" cy="8585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858520"/>
                    </a:xfrm>
                    <a:prstGeom prst="rect">
                      <a:avLst/>
                    </a:prstGeom>
                    <a:noFill/>
                    <a:ln>
                      <a:noFill/>
                    </a:ln>
                  </pic:spPr>
                </pic:pic>
              </a:graphicData>
            </a:graphic>
          </wp:inline>
        </w:drawing>
      </w:r>
    </w:p>
    <w:p w14:paraId="5A2D141D" w14:textId="77777777" w:rsidR="005D6CE9" w:rsidRDefault="005D6CE9" w:rsidP="005D6CE9">
      <w:pPr>
        <w:pStyle w:val="NoSpacing"/>
        <w:jc w:val="right"/>
        <w:rPr>
          <w:rFonts w:ascii="Tahoma" w:hAnsi="Tahoma" w:cs="Tahoma"/>
          <w:b/>
        </w:rPr>
      </w:pPr>
      <w:r>
        <w:rPr>
          <w:rFonts w:ascii="Tahoma" w:hAnsi="Tahoma" w:cs="Tahoma"/>
          <w:b/>
        </w:rPr>
        <w:t>PTDA Bearings &amp; Power Transmission, Inc.</w:t>
      </w:r>
    </w:p>
    <w:p w14:paraId="5A2D141E" w14:textId="77777777" w:rsidR="005D6CE9" w:rsidRDefault="005D6CE9" w:rsidP="005D6CE9">
      <w:pPr>
        <w:pStyle w:val="NoSpacing"/>
        <w:jc w:val="right"/>
        <w:rPr>
          <w:rFonts w:ascii="Tahoma" w:hAnsi="Tahoma" w:cs="Tahoma"/>
          <w:b/>
        </w:rPr>
      </w:pPr>
      <w:r>
        <w:rPr>
          <w:rFonts w:ascii="Tahoma" w:hAnsi="Tahoma" w:cs="Tahoma"/>
          <w:b/>
        </w:rPr>
        <w:t>One Sprocket Lane</w:t>
      </w:r>
    </w:p>
    <w:p w14:paraId="5A2D141F" w14:textId="77777777" w:rsidR="005D6CE9" w:rsidRDefault="005D6CE9" w:rsidP="005D6CE9">
      <w:pPr>
        <w:pStyle w:val="NoSpacing"/>
        <w:jc w:val="right"/>
        <w:rPr>
          <w:rFonts w:ascii="Tahoma" w:hAnsi="Tahoma" w:cs="Tahoma"/>
          <w:b/>
        </w:rPr>
      </w:pPr>
      <w:r>
        <w:rPr>
          <w:rFonts w:ascii="Tahoma" w:hAnsi="Tahoma" w:cs="Tahoma"/>
          <w:b/>
        </w:rPr>
        <w:t>Reducer Springs, Michigan 48000</w:t>
      </w:r>
    </w:p>
    <w:p w14:paraId="5A2D1420" w14:textId="77777777" w:rsidR="005D6CE9" w:rsidRPr="005D6CE9" w:rsidRDefault="005D6CE9" w:rsidP="005D6CE9">
      <w:pPr>
        <w:tabs>
          <w:tab w:val="left" w:pos="1800"/>
        </w:tabs>
        <w:spacing w:before="252" w:line="211" w:lineRule="auto"/>
        <w:rPr>
          <w:rFonts w:ascii="Tahoma" w:hAnsi="Tahoma" w:cs="Tahoma"/>
          <w:b/>
          <w:color w:val="000000"/>
          <w:spacing w:val="-14"/>
          <w:w w:val="105"/>
        </w:rPr>
      </w:pPr>
      <w:r w:rsidRPr="005D6CE9">
        <w:rPr>
          <w:rFonts w:ascii="Tahoma" w:hAnsi="Tahoma" w:cs="Tahoma"/>
          <w:b/>
          <w:color w:val="000000"/>
          <w:spacing w:val="-14"/>
          <w:w w:val="105"/>
        </w:rPr>
        <w:t>PT/MC Job Description</w:t>
      </w:r>
    </w:p>
    <w:p w14:paraId="5A2D1421" w14:textId="77777777" w:rsidR="00450047" w:rsidRPr="005D6CE9" w:rsidRDefault="00450047" w:rsidP="00450047">
      <w:pPr>
        <w:tabs>
          <w:tab w:val="left" w:pos="1800"/>
        </w:tabs>
        <w:spacing w:before="252" w:line="211" w:lineRule="auto"/>
        <w:rPr>
          <w:rFonts w:ascii="Tahoma" w:hAnsi="Tahoma" w:cs="Tahoma"/>
          <w:color w:val="000000"/>
          <w:w w:val="105"/>
        </w:rPr>
      </w:pPr>
      <w:r w:rsidRPr="005D6CE9">
        <w:rPr>
          <w:rFonts w:ascii="Tahoma" w:hAnsi="Tahoma" w:cs="Tahoma"/>
          <w:b/>
          <w:color w:val="000000"/>
          <w:spacing w:val="-14"/>
          <w:w w:val="105"/>
        </w:rPr>
        <w:t>Buyer</w:t>
      </w:r>
    </w:p>
    <w:p w14:paraId="5A2D1422" w14:textId="77777777" w:rsidR="00450047" w:rsidRPr="005D6CE9" w:rsidRDefault="00450047" w:rsidP="00450047">
      <w:pPr>
        <w:tabs>
          <w:tab w:val="left" w:pos="1800"/>
        </w:tabs>
        <w:spacing w:before="252" w:after="108"/>
        <w:rPr>
          <w:rFonts w:ascii="Tahoma" w:hAnsi="Tahoma" w:cs="Tahoma"/>
          <w:b/>
          <w:color w:val="000000"/>
          <w:spacing w:val="-6"/>
          <w:w w:val="105"/>
        </w:rPr>
      </w:pPr>
      <w:r w:rsidRPr="005D6CE9">
        <w:rPr>
          <w:rFonts w:ascii="Tahoma" w:hAnsi="Tahoma" w:cs="Tahoma"/>
          <w:b/>
          <w:color w:val="000000"/>
          <w:spacing w:val="-6"/>
          <w:w w:val="105"/>
        </w:rPr>
        <w:t>Reports To:</w:t>
      </w:r>
      <w:r w:rsidR="005D6CE9">
        <w:rPr>
          <w:rFonts w:ascii="Tahoma" w:hAnsi="Tahoma" w:cs="Tahoma"/>
          <w:b/>
          <w:color w:val="000000"/>
          <w:spacing w:val="-6"/>
          <w:w w:val="105"/>
        </w:rPr>
        <w:t xml:space="preserve"> </w:t>
      </w:r>
      <w:r w:rsidRPr="005D6CE9">
        <w:rPr>
          <w:rFonts w:ascii="Tahoma" w:hAnsi="Tahoma" w:cs="Tahoma"/>
          <w:b/>
          <w:color w:val="000000"/>
          <w:spacing w:val="-6"/>
          <w:w w:val="105"/>
        </w:rPr>
        <w:t>Purchasing Manager</w:t>
      </w:r>
    </w:p>
    <w:p w14:paraId="5A2D1423" w14:textId="77777777" w:rsidR="005D6CE9" w:rsidRDefault="005D6CE9" w:rsidP="00450047">
      <w:pPr>
        <w:spacing w:before="36"/>
        <w:ind w:right="144"/>
        <w:jc w:val="both"/>
        <w:rPr>
          <w:rFonts w:ascii="Arial" w:hAnsi="Arial" w:cs="Arial"/>
          <w:color w:val="000000"/>
          <w:spacing w:val="2"/>
          <w:sz w:val="20"/>
          <w:szCs w:val="20"/>
        </w:rPr>
      </w:pPr>
    </w:p>
    <w:p w14:paraId="5A2D1424" w14:textId="77777777" w:rsidR="005D6CE9" w:rsidRDefault="005D6CE9" w:rsidP="00450047">
      <w:pPr>
        <w:spacing w:before="36"/>
        <w:ind w:right="144"/>
        <w:jc w:val="both"/>
        <w:rPr>
          <w:rFonts w:ascii="Tahoma" w:hAnsi="Tahoma" w:cs="Tahoma"/>
          <w:b/>
          <w:color w:val="000000"/>
          <w:spacing w:val="2"/>
        </w:rPr>
      </w:pPr>
      <w:r>
        <w:rPr>
          <w:rFonts w:ascii="Tahoma" w:hAnsi="Tahoma" w:cs="Tahoma"/>
          <w:b/>
          <w:color w:val="000000"/>
          <w:spacing w:val="2"/>
        </w:rPr>
        <w:t>Job Summary:</w:t>
      </w:r>
    </w:p>
    <w:p w14:paraId="5A2D1425" w14:textId="77777777" w:rsidR="00450047" w:rsidRPr="00D03D9C" w:rsidRDefault="00450047" w:rsidP="004C5476">
      <w:pPr>
        <w:spacing w:before="36" w:line="276" w:lineRule="auto"/>
        <w:ind w:right="144"/>
        <w:rPr>
          <w:rFonts w:ascii="Tahoma" w:hAnsi="Tahoma" w:cs="Tahoma"/>
          <w:color w:val="000000"/>
          <w:spacing w:val="2"/>
        </w:rPr>
      </w:pPr>
      <w:r w:rsidRPr="00D03D9C">
        <w:rPr>
          <w:rFonts w:ascii="Tahoma" w:hAnsi="Tahoma" w:cs="Tahoma"/>
          <w:color w:val="000000"/>
          <w:spacing w:val="2"/>
        </w:rPr>
        <w:t>This position is responsible for the timely placement of purchase orders and delivery of materials to meet customer order requirements and maintain stock inventory levels within approved guidelines. Interacts with vendors, other departments and on occasion customers in performance of duties.  Assists warehouse, support personnel and sales on purchasing related issues. Manages inventory, balancing customer service, transaction costs and inventory value.</w:t>
      </w:r>
    </w:p>
    <w:p w14:paraId="5A2D1426" w14:textId="77777777" w:rsidR="00450047" w:rsidRPr="005D6CE9" w:rsidRDefault="005D6CE9" w:rsidP="00450047">
      <w:pPr>
        <w:spacing w:before="252" w:after="36" w:line="180" w:lineRule="auto"/>
        <w:jc w:val="both"/>
        <w:rPr>
          <w:rFonts w:ascii="Tahoma" w:hAnsi="Tahoma" w:cs="Tahoma"/>
          <w:b/>
          <w:color w:val="000000"/>
          <w:spacing w:val="-4"/>
        </w:rPr>
      </w:pPr>
      <w:r>
        <w:rPr>
          <w:rFonts w:ascii="Tahoma" w:hAnsi="Tahoma" w:cs="Tahoma"/>
          <w:b/>
          <w:color w:val="000000"/>
          <w:spacing w:val="-4"/>
        </w:rPr>
        <w:t>Job Functions:</w:t>
      </w:r>
    </w:p>
    <w:p w14:paraId="5A2D1427" w14:textId="77777777" w:rsidR="00450047" w:rsidRPr="00D03D9C" w:rsidRDefault="004C5476" w:rsidP="00D03D9C">
      <w:pPr>
        <w:pStyle w:val="ListParagraph"/>
        <w:numPr>
          <w:ilvl w:val="0"/>
          <w:numId w:val="3"/>
        </w:numPr>
        <w:tabs>
          <w:tab w:val="decimal" w:pos="360"/>
          <w:tab w:val="decimal" w:pos="792"/>
        </w:tabs>
        <w:spacing w:before="180"/>
        <w:ind w:right="792"/>
        <w:jc w:val="both"/>
        <w:rPr>
          <w:rFonts w:ascii="Tahoma" w:hAnsi="Tahoma" w:cs="Tahoma"/>
          <w:color w:val="000000"/>
          <w:spacing w:val="-4"/>
        </w:rPr>
      </w:pPr>
      <w:r w:rsidRPr="00D03D9C">
        <w:rPr>
          <w:rFonts w:ascii="Tahoma" w:hAnsi="Tahoma" w:cs="Tahoma"/>
          <w:color w:val="000000"/>
          <w:spacing w:val="-4"/>
        </w:rPr>
        <w:t>R</w:t>
      </w:r>
      <w:r w:rsidR="00450047" w:rsidRPr="00D03D9C">
        <w:rPr>
          <w:rFonts w:ascii="Tahoma" w:hAnsi="Tahoma" w:cs="Tahoma"/>
          <w:color w:val="000000"/>
          <w:spacing w:val="-4"/>
        </w:rPr>
        <w:t>esponsible for the purchasing of material for inventory and non-stock items for customer requirements and branches for assigned lines.</w:t>
      </w:r>
    </w:p>
    <w:p w14:paraId="5A2D1428" w14:textId="77777777" w:rsidR="004C5476" w:rsidRPr="00D03D9C" w:rsidRDefault="004C5476" w:rsidP="00D03D9C">
      <w:pPr>
        <w:pStyle w:val="ListParagraph"/>
        <w:numPr>
          <w:ilvl w:val="0"/>
          <w:numId w:val="3"/>
        </w:numPr>
        <w:tabs>
          <w:tab w:val="left" w:pos="450"/>
        </w:tabs>
        <w:spacing w:before="180"/>
        <w:ind w:right="792"/>
        <w:jc w:val="both"/>
        <w:rPr>
          <w:rFonts w:ascii="Tahoma" w:hAnsi="Tahoma" w:cs="Tahoma"/>
          <w:i/>
          <w:color w:val="000000"/>
          <w:spacing w:val="-4"/>
        </w:rPr>
      </w:pPr>
      <w:r w:rsidRPr="00D03D9C">
        <w:rPr>
          <w:rFonts w:ascii="Tahoma" w:hAnsi="Tahoma" w:cs="Tahoma"/>
          <w:color w:val="000000"/>
          <w:spacing w:val="-4"/>
        </w:rPr>
        <w:t>Responsible for purchase order placement with suppliers. Monitor orders, confirm expected ship dates, enter purchase order acknowledgements and update system.</w:t>
      </w:r>
    </w:p>
    <w:p w14:paraId="5A2D1429" w14:textId="77777777" w:rsidR="00450047" w:rsidRPr="00D03D9C" w:rsidRDefault="00450047" w:rsidP="00D03D9C">
      <w:pPr>
        <w:pStyle w:val="ListParagraph"/>
        <w:numPr>
          <w:ilvl w:val="0"/>
          <w:numId w:val="3"/>
        </w:numPr>
        <w:tabs>
          <w:tab w:val="decimal" w:pos="360"/>
        </w:tabs>
        <w:rPr>
          <w:rFonts w:ascii="Tahoma" w:hAnsi="Tahoma" w:cs="Tahoma"/>
        </w:rPr>
      </w:pPr>
      <w:r w:rsidRPr="00D03D9C">
        <w:rPr>
          <w:rFonts w:ascii="Tahoma" w:hAnsi="Tahoma" w:cs="Tahoma"/>
          <w:spacing w:val="-3"/>
        </w:rPr>
        <w:t xml:space="preserve">Manage </w:t>
      </w:r>
      <w:r w:rsidR="004C5476" w:rsidRPr="00D03D9C">
        <w:rPr>
          <w:rFonts w:ascii="Tahoma" w:hAnsi="Tahoma" w:cs="Tahoma"/>
          <w:spacing w:val="-3"/>
        </w:rPr>
        <w:t>i</w:t>
      </w:r>
      <w:r w:rsidRPr="00D03D9C">
        <w:rPr>
          <w:rFonts w:ascii="Tahoma" w:hAnsi="Tahoma" w:cs="Tahoma"/>
          <w:spacing w:val="-3"/>
        </w:rPr>
        <w:t>nventory by reviewing replenishment methods.</w:t>
      </w:r>
    </w:p>
    <w:p w14:paraId="5A2D142A" w14:textId="77777777" w:rsidR="004C5476" w:rsidRPr="00D03D9C" w:rsidRDefault="004C5476" w:rsidP="00D03D9C">
      <w:pPr>
        <w:pStyle w:val="ListParagraph"/>
        <w:numPr>
          <w:ilvl w:val="0"/>
          <w:numId w:val="3"/>
        </w:numPr>
        <w:tabs>
          <w:tab w:val="decimal" w:pos="360"/>
        </w:tabs>
        <w:rPr>
          <w:rFonts w:ascii="Tahoma" w:hAnsi="Tahoma" w:cs="Tahoma"/>
        </w:rPr>
      </w:pPr>
      <w:r w:rsidRPr="00D03D9C">
        <w:rPr>
          <w:rFonts w:ascii="Tahoma" w:hAnsi="Tahoma" w:cs="Tahoma"/>
        </w:rPr>
        <w:t>Expedite open purchase orders and stock outs.</w:t>
      </w:r>
    </w:p>
    <w:p w14:paraId="5A2D142B" w14:textId="77777777" w:rsidR="00450047" w:rsidRPr="00D03D9C" w:rsidRDefault="00450047" w:rsidP="00D03D9C">
      <w:pPr>
        <w:pStyle w:val="ListParagraph"/>
        <w:numPr>
          <w:ilvl w:val="0"/>
          <w:numId w:val="3"/>
        </w:numPr>
        <w:tabs>
          <w:tab w:val="decimal" w:pos="360"/>
        </w:tabs>
        <w:rPr>
          <w:rFonts w:ascii="Tahoma" w:hAnsi="Tahoma" w:cs="Tahoma"/>
        </w:rPr>
      </w:pPr>
      <w:r w:rsidRPr="00D03D9C">
        <w:rPr>
          <w:rFonts w:ascii="Tahoma" w:hAnsi="Tahoma" w:cs="Tahoma"/>
        </w:rPr>
        <w:t>Reconcile cost variances from accounting on supplier invoices.</w:t>
      </w:r>
    </w:p>
    <w:p w14:paraId="5A2D142C" w14:textId="77777777" w:rsidR="00450047" w:rsidRPr="00D03D9C" w:rsidRDefault="00450047" w:rsidP="00D03D9C">
      <w:pPr>
        <w:pStyle w:val="ListParagraph"/>
        <w:numPr>
          <w:ilvl w:val="0"/>
          <w:numId w:val="3"/>
        </w:numPr>
        <w:tabs>
          <w:tab w:val="decimal" w:pos="360"/>
        </w:tabs>
        <w:rPr>
          <w:rFonts w:ascii="Tahoma" w:hAnsi="Tahoma" w:cs="Tahoma"/>
        </w:rPr>
      </w:pPr>
      <w:r w:rsidRPr="00D03D9C">
        <w:rPr>
          <w:rFonts w:ascii="Tahoma" w:hAnsi="Tahoma" w:cs="Tahoma"/>
        </w:rPr>
        <w:t>Work closely with inside sales on purchasing special items.</w:t>
      </w:r>
    </w:p>
    <w:p w14:paraId="5A2D142D" w14:textId="77777777" w:rsidR="00450047" w:rsidRPr="00D03D9C" w:rsidRDefault="00450047" w:rsidP="00D03D9C">
      <w:pPr>
        <w:pStyle w:val="ListParagraph"/>
        <w:numPr>
          <w:ilvl w:val="0"/>
          <w:numId w:val="3"/>
        </w:numPr>
        <w:tabs>
          <w:tab w:val="decimal" w:pos="360"/>
        </w:tabs>
        <w:rPr>
          <w:rFonts w:ascii="Tahoma" w:hAnsi="Tahoma" w:cs="Tahoma"/>
        </w:rPr>
      </w:pPr>
      <w:r w:rsidRPr="00D03D9C">
        <w:rPr>
          <w:rFonts w:ascii="Tahoma" w:hAnsi="Tahoma" w:cs="Tahoma"/>
        </w:rPr>
        <w:t>Resolv</w:t>
      </w:r>
      <w:r w:rsidR="004C5476" w:rsidRPr="00D03D9C">
        <w:rPr>
          <w:rFonts w:ascii="Tahoma" w:hAnsi="Tahoma" w:cs="Tahoma"/>
        </w:rPr>
        <w:t>e</w:t>
      </w:r>
      <w:r w:rsidRPr="00D03D9C">
        <w:rPr>
          <w:rFonts w:ascii="Tahoma" w:hAnsi="Tahoma" w:cs="Tahoma"/>
        </w:rPr>
        <w:t xml:space="preserve"> errors on purchase orders as required.  </w:t>
      </w:r>
    </w:p>
    <w:p w14:paraId="5A2D142E" w14:textId="77777777" w:rsidR="004C5476" w:rsidRPr="00D03D9C" w:rsidRDefault="004C5476" w:rsidP="00D03D9C">
      <w:pPr>
        <w:pStyle w:val="ListParagraph"/>
        <w:numPr>
          <w:ilvl w:val="0"/>
          <w:numId w:val="3"/>
        </w:numPr>
        <w:tabs>
          <w:tab w:val="decimal" w:pos="360"/>
        </w:tabs>
        <w:rPr>
          <w:rFonts w:ascii="Tahoma" w:hAnsi="Tahoma" w:cs="Tahoma"/>
        </w:rPr>
      </w:pPr>
      <w:r w:rsidRPr="00D03D9C">
        <w:rPr>
          <w:rFonts w:ascii="Tahoma" w:hAnsi="Tahoma" w:cs="Tahoma"/>
        </w:rPr>
        <w:t>W</w:t>
      </w:r>
      <w:r w:rsidR="00450047" w:rsidRPr="00D03D9C">
        <w:rPr>
          <w:rFonts w:ascii="Tahoma" w:hAnsi="Tahoma" w:cs="Tahoma"/>
        </w:rPr>
        <w:t xml:space="preserve">orks with vendors to </w:t>
      </w:r>
      <w:proofErr w:type="gramStart"/>
      <w:r w:rsidR="00450047" w:rsidRPr="00D03D9C">
        <w:rPr>
          <w:rFonts w:ascii="Tahoma" w:hAnsi="Tahoma" w:cs="Tahoma"/>
        </w:rPr>
        <w:t>assure</w:t>
      </w:r>
      <w:proofErr w:type="gramEnd"/>
      <w:r w:rsidR="00450047" w:rsidRPr="00D03D9C">
        <w:rPr>
          <w:rFonts w:ascii="Tahoma" w:hAnsi="Tahoma" w:cs="Tahoma"/>
        </w:rPr>
        <w:t xml:space="preserve"> all products are purchased at the lowest possible cost and best terms.  </w:t>
      </w:r>
    </w:p>
    <w:p w14:paraId="5A2D142F" w14:textId="77777777" w:rsidR="00450047" w:rsidRPr="00D03D9C" w:rsidRDefault="00450047" w:rsidP="00D03D9C">
      <w:pPr>
        <w:pStyle w:val="ListParagraph"/>
        <w:numPr>
          <w:ilvl w:val="0"/>
          <w:numId w:val="3"/>
        </w:numPr>
        <w:tabs>
          <w:tab w:val="decimal" w:pos="360"/>
        </w:tabs>
        <w:rPr>
          <w:rFonts w:ascii="Tahoma" w:hAnsi="Tahoma" w:cs="Tahoma"/>
        </w:rPr>
      </w:pPr>
      <w:r w:rsidRPr="00D03D9C">
        <w:rPr>
          <w:rFonts w:ascii="Tahoma" w:hAnsi="Tahoma" w:cs="Tahoma"/>
        </w:rPr>
        <w:t xml:space="preserve">Works with sales department on all large projects to get best possible price and terms.  </w:t>
      </w:r>
    </w:p>
    <w:p w14:paraId="5A2D1430" w14:textId="77777777" w:rsidR="00450047" w:rsidRPr="00D03D9C" w:rsidRDefault="00450047" w:rsidP="00D03D9C">
      <w:pPr>
        <w:pStyle w:val="ListParagraph"/>
        <w:numPr>
          <w:ilvl w:val="0"/>
          <w:numId w:val="3"/>
        </w:numPr>
        <w:tabs>
          <w:tab w:val="decimal" w:pos="360"/>
        </w:tabs>
        <w:rPr>
          <w:rFonts w:ascii="Tahoma" w:hAnsi="Tahoma" w:cs="Tahoma"/>
        </w:rPr>
      </w:pPr>
      <w:r w:rsidRPr="00D03D9C">
        <w:rPr>
          <w:rFonts w:ascii="Tahoma" w:hAnsi="Tahoma" w:cs="Tahoma"/>
        </w:rPr>
        <w:t>Evaluates offers and programs from vendors.</w:t>
      </w:r>
    </w:p>
    <w:p w14:paraId="5A2D1431" w14:textId="77777777" w:rsidR="00450047" w:rsidRPr="00D03D9C" w:rsidRDefault="00450047" w:rsidP="00D03D9C">
      <w:pPr>
        <w:pStyle w:val="ListParagraph"/>
        <w:numPr>
          <w:ilvl w:val="0"/>
          <w:numId w:val="3"/>
        </w:numPr>
        <w:tabs>
          <w:tab w:val="decimal" w:pos="360"/>
        </w:tabs>
        <w:rPr>
          <w:rFonts w:ascii="Tahoma" w:eastAsia="Calibri" w:hAnsi="Tahoma" w:cs="Tahoma"/>
        </w:rPr>
      </w:pPr>
      <w:r w:rsidRPr="00D03D9C">
        <w:rPr>
          <w:rFonts w:ascii="Tahoma" w:eastAsia="Calibri" w:hAnsi="Tahoma" w:cs="Tahoma"/>
        </w:rPr>
        <w:t>Works with vendors to return / exchange slow moving inventory for current selling product.</w:t>
      </w:r>
    </w:p>
    <w:p w14:paraId="5A2D1432" w14:textId="77777777" w:rsidR="005D6CE9" w:rsidRPr="00D03D9C" w:rsidRDefault="005D6CE9" w:rsidP="00D03D9C">
      <w:pPr>
        <w:tabs>
          <w:tab w:val="decimal" w:pos="360"/>
        </w:tabs>
        <w:ind w:left="720" w:hanging="360"/>
        <w:rPr>
          <w:rFonts w:ascii="Tahoma" w:eastAsia="Calibri" w:hAnsi="Tahoma" w:cs="Tahoma"/>
        </w:rPr>
      </w:pPr>
    </w:p>
    <w:p w14:paraId="5A2D1433" w14:textId="77777777" w:rsidR="005D6CE9" w:rsidRPr="005D6CE9" w:rsidRDefault="005D6CE9" w:rsidP="005D6CE9">
      <w:pPr>
        <w:tabs>
          <w:tab w:val="decimal" w:pos="360"/>
        </w:tabs>
        <w:ind w:left="360" w:hanging="360"/>
        <w:rPr>
          <w:rFonts w:ascii="Tahoma" w:hAnsi="Tahoma" w:cs="Tahoma"/>
          <w:b/>
        </w:rPr>
      </w:pPr>
      <w:r>
        <w:rPr>
          <w:rFonts w:ascii="Tahoma" w:eastAsia="Calibri" w:hAnsi="Tahoma" w:cs="Tahoma"/>
          <w:b/>
        </w:rPr>
        <w:t>Skills Needed:</w:t>
      </w:r>
    </w:p>
    <w:p w14:paraId="5A2D1434" w14:textId="77777777" w:rsidR="005D6CE9" w:rsidRPr="00D03D9C" w:rsidRDefault="00A60FFD" w:rsidP="00D03D9C">
      <w:pPr>
        <w:pStyle w:val="ListParagraph"/>
        <w:numPr>
          <w:ilvl w:val="0"/>
          <w:numId w:val="5"/>
        </w:numPr>
        <w:spacing w:before="180"/>
        <w:rPr>
          <w:rFonts w:ascii="Tahoma" w:hAnsi="Tahoma" w:cs="Tahoma"/>
          <w:color w:val="000000"/>
          <w:spacing w:val="2"/>
          <w:w w:val="90"/>
        </w:rPr>
      </w:pPr>
      <w:r w:rsidRPr="00D03D9C">
        <w:rPr>
          <w:rFonts w:ascii="Tahoma" w:hAnsi="Tahoma" w:cs="Tahoma"/>
          <w:color w:val="000000"/>
          <w:spacing w:val="2"/>
          <w:w w:val="105"/>
        </w:rPr>
        <w:t>Strong</w:t>
      </w:r>
      <w:r w:rsidR="005D6CE9" w:rsidRPr="00D03D9C">
        <w:rPr>
          <w:rFonts w:ascii="Tahoma" w:hAnsi="Tahoma" w:cs="Tahoma"/>
          <w:color w:val="000000"/>
          <w:spacing w:val="2"/>
          <w:w w:val="105"/>
        </w:rPr>
        <w:t xml:space="preserve"> verbal and written</w:t>
      </w:r>
      <w:r w:rsidRPr="00D03D9C">
        <w:rPr>
          <w:rFonts w:ascii="Tahoma" w:hAnsi="Tahoma" w:cs="Tahoma"/>
          <w:color w:val="000000"/>
          <w:spacing w:val="2"/>
          <w:w w:val="105"/>
        </w:rPr>
        <w:t xml:space="preserve"> </w:t>
      </w:r>
      <w:r w:rsidR="005D6CE9" w:rsidRPr="00D03D9C">
        <w:rPr>
          <w:rFonts w:ascii="Tahoma" w:hAnsi="Tahoma" w:cs="Tahoma"/>
          <w:color w:val="000000"/>
          <w:spacing w:val="2"/>
          <w:w w:val="105"/>
        </w:rPr>
        <w:t xml:space="preserve">communication skills </w:t>
      </w:r>
    </w:p>
    <w:p w14:paraId="5A2D1435" w14:textId="77777777" w:rsidR="00A60FFD" w:rsidRPr="00D03D9C" w:rsidRDefault="00A60FFD" w:rsidP="00D03D9C">
      <w:pPr>
        <w:pStyle w:val="ListParagraph"/>
        <w:numPr>
          <w:ilvl w:val="0"/>
          <w:numId w:val="5"/>
        </w:numPr>
        <w:rPr>
          <w:rFonts w:ascii="Tahoma" w:hAnsi="Tahoma" w:cs="Tahoma"/>
          <w:color w:val="000000"/>
          <w:spacing w:val="6"/>
          <w:w w:val="105"/>
        </w:rPr>
      </w:pPr>
      <w:r w:rsidRPr="00D03D9C">
        <w:rPr>
          <w:rFonts w:ascii="Tahoma" w:hAnsi="Tahoma" w:cs="Tahoma"/>
          <w:color w:val="000000"/>
          <w:spacing w:val="6"/>
          <w:w w:val="105"/>
        </w:rPr>
        <w:t xml:space="preserve">Proficient in </w:t>
      </w:r>
      <w:r w:rsidR="005D6CE9" w:rsidRPr="00D03D9C">
        <w:rPr>
          <w:rFonts w:ascii="Tahoma" w:hAnsi="Tahoma" w:cs="Tahoma"/>
          <w:color w:val="000000"/>
          <w:spacing w:val="6"/>
          <w:w w:val="105"/>
        </w:rPr>
        <w:t>Microsoft Excel, Word</w:t>
      </w:r>
      <w:r w:rsidRPr="00D03D9C">
        <w:rPr>
          <w:rFonts w:ascii="Tahoma" w:hAnsi="Tahoma" w:cs="Tahoma"/>
          <w:color w:val="000000"/>
          <w:spacing w:val="6"/>
          <w:w w:val="105"/>
        </w:rPr>
        <w:t xml:space="preserve"> and</w:t>
      </w:r>
      <w:r w:rsidR="005D6CE9" w:rsidRPr="00D03D9C">
        <w:rPr>
          <w:rFonts w:ascii="Tahoma" w:hAnsi="Tahoma" w:cs="Tahoma"/>
          <w:color w:val="000000"/>
          <w:spacing w:val="6"/>
          <w:w w:val="105"/>
        </w:rPr>
        <w:t xml:space="preserve"> Outlook</w:t>
      </w:r>
    </w:p>
    <w:p w14:paraId="5A2D1436" w14:textId="77777777" w:rsidR="00A60FFD" w:rsidRPr="00D03D9C" w:rsidRDefault="00A60FFD" w:rsidP="00D03D9C">
      <w:pPr>
        <w:pStyle w:val="ListParagraph"/>
        <w:numPr>
          <w:ilvl w:val="0"/>
          <w:numId w:val="5"/>
        </w:numPr>
        <w:rPr>
          <w:rFonts w:ascii="Tahoma" w:hAnsi="Tahoma" w:cs="Tahoma"/>
          <w:color w:val="000000"/>
          <w:spacing w:val="6"/>
          <w:w w:val="105"/>
        </w:rPr>
      </w:pPr>
      <w:r w:rsidRPr="00D03D9C">
        <w:rPr>
          <w:rFonts w:ascii="Tahoma" w:hAnsi="Tahoma" w:cs="Tahoma"/>
          <w:color w:val="000000"/>
          <w:spacing w:val="6"/>
          <w:w w:val="105"/>
        </w:rPr>
        <w:t>Strong customer service skills</w:t>
      </w:r>
    </w:p>
    <w:p w14:paraId="5A2D1437" w14:textId="77777777" w:rsidR="005D6CE9" w:rsidRPr="00D03D9C" w:rsidRDefault="00A60FFD" w:rsidP="00A60FFD">
      <w:pPr>
        <w:pStyle w:val="ListParagraph"/>
        <w:numPr>
          <w:ilvl w:val="0"/>
          <w:numId w:val="5"/>
        </w:numPr>
        <w:spacing w:line="360" w:lineRule="auto"/>
        <w:rPr>
          <w:rFonts w:ascii="Tahoma" w:hAnsi="Tahoma" w:cs="Tahoma"/>
          <w:color w:val="000000"/>
          <w:spacing w:val="6"/>
          <w:w w:val="105"/>
        </w:rPr>
      </w:pPr>
      <w:r w:rsidRPr="00D03D9C">
        <w:rPr>
          <w:rFonts w:ascii="Tahoma" w:hAnsi="Tahoma" w:cs="Tahoma"/>
          <w:color w:val="000000"/>
          <w:spacing w:val="6"/>
          <w:w w:val="105"/>
        </w:rPr>
        <w:t>Demonstrated negotiation skills and analytic abilities</w:t>
      </w:r>
    </w:p>
    <w:p w14:paraId="5A2D1438" w14:textId="77777777" w:rsidR="00450047" w:rsidRPr="005D6CE9" w:rsidRDefault="005D6CE9" w:rsidP="00450047">
      <w:pPr>
        <w:spacing w:before="360" w:line="202" w:lineRule="exact"/>
        <w:rPr>
          <w:rFonts w:ascii="Tahoma" w:hAnsi="Tahoma" w:cs="Tahoma"/>
          <w:b/>
          <w:color w:val="000000"/>
          <w:spacing w:val="-4"/>
        </w:rPr>
      </w:pPr>
      <w:r>
        <w:rPr>
          <w:rFonts w:ascii="Tahoma" w:hAnsi="Tahoma" w:cs="Tahoma"/>
          <w:b/>
          <w:color w:val="000000"/>
          <w:spacing w:val="-4"/>
        </w:rPr>
        <w:lastRenderedPageBreak/>
        <w:t>Education Required</w:t>
      </w:r>
      <w:r w:rsidR="00A60FFD">
        <w:rPr>
          <w:rFonts w:ascii="Tahoma" w:hAnsi="Tahoma" w:cs="Tahoma"/>
          <w:b/>
          <w:color w:val="000000"/>
          <w:spacing w:val="-4"/>
        </w:rPr>
        <w:t>:</w:t>
      </w:r>
    </w:p>
    <w:p w14:paraId="5A2D1439" w14:textId="77777777" w:rsidR="00450047" w:rsidRDefault="00450047" w:rsidP="00861AC1">
      <w:pPr>
        <w:numPr>
          <w:ilvl w:val="0"/>
          <w:numId w:val="1"/>
        </w:numPr>
        <w:tabs>
          <w:tab w:val="clear" w:pos="432"/>
          <w:tab w:val="decimal" w:pos="792"/>
        </w:tabs>
        <w:spacing w:before="180"/>
        <w:ind w:left="792" w:right="1152" w:hanging="432"/>
        <w:rPr>
          <w:rFonts w:ascii="Tahoma" w:hAnsi="Tahoma" w:cs="Tahoma"/>
          <w:color w:val="000000"/>
          <w:spacing w:val="-3"/>
        </w:rPr>
      </w:pPr>
      <w:r w:rsidRPr="00D03D9C">
        <w:rPr>
          <w:rFonts w:ascii="Tahoma" w:hAnsi="Tahoma" w:cs="Tahoma"/>
          <w:color w:val="000000"/>
          <w:spacing w:val="-3"/>
        </w:rPr>
        <w:t>College degree preferred or equivalent experience in a similar position</w:t>
      </w:r>
    </w:p>
    <w:p w14:paraId="5A2D143A" w14:textId="77777777" w:rsidR="00450047" w:rsidRPr="00D03D9C" w:rsidRDefault="00450047" w:rsidP="00861AC1">
      <w:pPr>
        <w:numPr>
          <w:ilvl w:val="0"/>
          <w:numId w:val="1"/>
        </w:numPr>
        <w:tabs>
          <w:tab w:val="clear" w:pos="432"/>
          <w:tab w:val="decimal" w:pos="792"/>
        </w:tabs>
        <w:spacing w:before="180"/>
        <w:ind w:left="792" w:right="1152" w:hanging="432"/>
        <w:rPr>
          <w:rFonts w:ascii="Tahoma" w:hAnsi="Tahoma" w:cs="Tahoma"/>
          <w:color w:val="000000"/>
          <w:spacing w:val="-3"/>
        </w:rPr>
      </w:pPr>
      <w:r w:rsidRPr="00D03D9C">
        <w:rPr>
          <w:rFonts w:ascii="Tahoma" w:hAnsi="Tahoma" w:cs="Tahoma"/>
          <w:color w:val="000000"/>
          <w:spacing w:val="-3"/>
        </w:rPr>
        <w:t>Familiarity with and the ability to utilize ERP systems</w:t>
      </w:r>
    </w:p>
    <w:p w14:paraId="5A2D143B" w14:textId="77777777" w:rsidR="005D6CE9" w:rsidRDefault="005D6CE9" w:rsidP="00861AC1">
      <w:pPr>
        <w:spacing w:before="180"/>
        <w:rPr>
          <w:rFonts w:ascii="Tahoma" w:hAnsi="Tahoma" w:cs="Tahoma"/>
          <w:b/>
          <w:color w:val="000000"/>
          <w:spacing w:val="6"/>
          <w:w w:val="105"/>
        </w:rPr>
      </w:pPr>
    </w:p>
    <w:p w14:paraId="5A2D143C" w14:textId="77777777" w:rsidR="005D6CE9" w:rsidRPr="00507B8E" w:rsidRDefault="005D6CE9" w:rsidP="005D6CE9">
      <w:pPr>
        <w:rPr>
          <w:rFonts w:ascii="Tahoma" w:hAnsi="Tahoma" w:cs="Tahoma"/>
          <w:b/>
        </w:rPr>
      </w:pPr>
      <w:r w:rsidRPr="00507B8E">
        <w:rPr>
          <w:rFonts w:ascii="Tahoma" w:hAnsi="Tahoma" w:cs="Tahoma"/>
          <w:b/>
        </w:rPr>
        <w:t>EEO Statement:</w:t>
      </w:r>
    </w:p>
    <w:p w14:paraId="5A2D143D" w14:textId="77777777" w:rsidR="005D6CE9" w:rsidRPr="00507B8E" w:rsidRDefault="005D6CE9" w:rsidP="005D6CE9">
      <w:pPr>
        <w:rPr>
          <w:rFonts w:ascii="Tahoma" w:hAnsi="Tahoma" w:cs="Tahoma"/>
        </w:rPr>
      </w:pPr>
      <w:r w:rsidRPr="00507B8E">
        <w:rPr>
          <w:rFonts w:ascii="Tahoma" w:hAnsi="Tahoma" w:cs="Tahoma"/>
          <w:b/>
        </w:rPr>
        <w:t>PTDA Bearings &amp; Power Transmission, Inc</w:t>
      </w:r>
      <w:r w:rsidRPr="00507B8E">
        <w:rPr>
          <w:rFonts w:ascii="Tahoma" w:hAnsi="Tahoma" w:cs="Tahoma"/>
        </w:rPr>
        <w:t>.</w:t>
      </w:r>
      <w:r w:rsidRPr="00507B8E">
        <w:rPr>
          <w:rFonts w:ascii="Tahoma" w:hAnsi="Tahoma" w:cs="Tahoma"/>
          <w:b/>
        </w:rPr>
        <w:t xml:space="preserve"> </w:t>
      </w:r>
      <w:r w:rsidRPr="00507B8E">
        <w:rPr>
          <w:rFonts w:ascii="Tahoma" w:hAnsi="Tahoma" w:cs="Tahoma"/>
        </w:rPr>
        <w:t xml:space="preserve">provides equal employment opportunities to all. We prohibit discrimination and harassment of any type without regard to race, color, religion, age, sex, national origin, disability status, protected veteran status, sexual orientation, or any other characteristic protected by federal, state or local laws. </w:t>
      </w:r>
    </w:p>
    <w:p w14:paraId="5A2D143E" w14:textId="77777777" w:rsidR="005D6CE9" w:rsidRPr="005D6CE9" w:rsidRDefault="005D6CE9" w:rsidP="005D6CE9">
      <w:pPr>
        <w:spacing w:before="180" w:line="215" w:lineRule="exact"/>
        <w:rPr>
          <w:rFonts w:ascii="Tahoma" w:hAnsi="Tahoma" w:cs="Tahoma"/>
          <w:b/>
          <w:color w:val="000000"/>
          <w:spacing w:val="6"/>
          <w:w w:val="105"/>
        </w:rPr>
      </w:pPr>
    </w:p>
    <w:p w14:paraId="5A2D143F" w14:textId="77777777" w:rsidR="00000000" w:rsidRDefault="00000000"/>
    <w:sectPr w:rsidR="008B4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4533"/>
    <w:multiLevelType w:val="multilevel"/>
    <w:tmpl w:val="EB64F1DA"/>
    <w:lvl w:ilvl="0">
      <w:start w:val="1"/>
      <w:numFmt w:val="bullet"/>
      <w:lvlText w:val=""/>
      <w:lvlJc w:val="left"/>
      <w:pPr>
        <w:tabs>
          <w:tab w:val="decimal" w:pos="432"/>
        </w:tabs>
        <w:ind w:left="720"/>
      </w:pPr>
      <w:rPr>
        <w:rFonts w:ascii="Symbol" w:hAnsi="Symbol"/>
        <w:strike w:val="0"/>
        <w:color w:val="000000"/>
        <w:spacing w:val="-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BA3246"/>
    <w:multiLevelType w:val="hybridMultilevel"/>
    <w:tmpl w:val="E0D0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61963"/>
    <w:multiLevelType w:val="hybridMultilevel"/>
    <w:tmpl w:val="C9E2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33CCA"/>
    <w:multiLevelType w:val="hybridMultilevel"/>
    <w:tmpl w:val="B158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46469"/>
    <w:multiLevelType w:val="hybridMultilevel"/>
    <w:tmpl w:val="C556E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6658215">
    <w:abstractNumId w:val="0"/>
  </w:num>
  <w:num w:numId="2" w16cid:durableId="1631593254">
    <w:abstractNumId w:val="4"/>
  </w:num>
  <w:num w:numId="3" w16cid:durableId="542519416">
    <w:abstractNumId w:val="2"/>
  </w:num>
  <w:num w:numId="4" w16cid:durableId="286860344">
    <w:abstractNumId w:val="1"/>
  </w:num>
  <w:num w:numId="5" w16cid:durableId="622613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047"/>
    <w:rsid w:val="0021019A"/>
    <w:rsid w:val="002F4F1D"/>
    <w:rsid w:val="00450047"/>
    <w:rsid w:val="004C5476"/>
    <w:rsid w:val="005D6CE9"/>
    <w:rsid w:val="00767581"/>
    <w:rsid w:val="00831980"/>
    <w:rsid w:val="00861AC1"/>
    <w:rsid w:val="009659B0"/>
    <w:rsid w:val="00A60FFD"/>
    <w:rsid w:val="00B47713"/>
    <w:rsid w:val="00D03D9C"/>
    <w:rsid w:val="00D6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141C"/>
  <w15:docId w15:val="{61DB2998-42CF-452F-9597-CFE5B6D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04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047"/>
    <w:pPr>
      <w:ind w:left="720"/>
      <w:contextualSpacing/>
    </w:pPr>
  </w:style>
  <w:style w:type="paragraph" w:styleId="BalloonText">
    <w:name w:val="Balloon Text"/>
    <w:basedOn w:val="Normal"/>
    <w:link w:val="BalloonTextChar"/>
    <w:uiPriority w:val="99"/>
    <w:semiHidden/>
    <w:unhideWhenUsed/>
    <w:rsid w:val="005D6CE9"/>
    <w:rPr>
      <w:rFonts w:ascii="Tahoma" w:hAnsi="Tahoma" w:cs="Tahoma"/>
      <w:sz w:val="16"/>
      <w:szCs w:val="16"/>
    </w:rPr>
  </w:style>
  <w:style w:type="character" w:customStyle="1" w:styleId="BalloonTextChar">
    <w:name w:val="Balloon Text Char"/>
    <w:basedOn w:val="DefaultParagraphFont"/>
    <w:link w:val="BalloonText"/>
    <w:uiPriority w:val="99"/>
    <w:semiHidden/>
    <w:rsid w:val="005D6CE9"/>
    <w:rPr>
      <w:rFonts w:ascii="Tahoma" w:hAnsi="Tahoma" w:cs="Tahoma"/>
      <w:sz w:val="16"/>
      <w:szCs w:val="16"/>
    </w:rPr>
  </w:style>
  <w:style w:type="paragraph" w:styleId="NoSpacing">
    <w:name w:val="No Spacing"/>
    <w:uiPriority w:val="1"/>
    <w:qFormat/>
    <w:rsid w:val="005D6C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F59574-523F-41D2-AC16-C661759A6E21}">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2.xml><?xml version="1.0" encoding="utf-8"?>
<ds:datastoreItem xmlns:ds="http://schemas.openxmlformats.org/officeDocument/2006/customXml" ds:itemID="{C8960D8B-6E5D-403D-9643-E91CBBD85163}">
  <ds:schemaRefs>
    <ds:schemaRef ds:uri="http://schemas.microsoft.com/sharepoint/v3/contenttype/forms"/>
  </ds:schemaRefs>
</ds:datastoreItem>
</file>

<file path=customXml/itemProps3.xml><?xml version="1.0" encoding="utf-8"?>
<ds:datastoreItem xmlns:ds="http://schemas.openxmlformats.org/officeDocument/2006/customXml" ds:itemID="{8BAA887B-868F-4232-B438-A13FBCC30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1838</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EriksNA</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 Moore</dc:creator>
  <cp:lastModifiedBy>Jennifer Busk</cp:lastModifiedBy>
  <cp:revision>4</cp:revision>
  <dcterms:created xsi:type="dcterms:W3CDTF">2019-09-11T21:16:00Z</dcterms:created>
  <dcterms:modified xsi:type="dcterms:W3CDTF">2023-10-03T02:28:00Z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34932700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